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-612" w:tblpY="-539"/>
        <w:tblW w:w="5752" w:type="pct"/>
        <w:tblInd w:w="0" w:type="dxa"/>
        <w:tblLook w:val="01E0"/>
      </w:tblPr>
      <w:tblGrid>
        <w:gridCol w:w="817"/>
        <w:gridCol w:w="513"/>
        <w:gridCol w:w="1180"/>
        <w:gridCol w:w="150"/>
        <w:gridCol w:w="1059"/>
        <w:gridCol w:w="915"/>
        <w:gridCol w:w="311"/>
        <w:gridCol w:w="1156"/>
        <w:gridCol w:w="556"/>
        <w:gridCol w:w="641"/>
        <w:gridCol w:w="1981"/>
        <w:gridCol w:w="1737"/>
      </w:tblGrid>
      <w:tr w:rsidR="00B35A5C" w:rsidTr="00616D95">
        <w:tc>
          <w:tcPr>
            <w:tcW w:w="4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6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Кочовић Р. Драгослав</w:t>
            </w:r>
          </w:p>
        </w:tc>
      </w:tr>
      <w:tr w:rsidR="00B35A5C" w:rsidTr="00616D95">
        <w:tc>
          <w:tcPr>
            <w:tcW w:w="4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6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B35A5C" w:rsidTr="00616D95">
        <w:tc>
          <w:tcPr>
            <w:tcW w:w="4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6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Факултет политичких наука, Универзитет у Београду, 1989.</w:t>
            </w:r>
          </w:p>
        </w:tc>
      </w:tr>
      <w:tr w:rsidR="00B35A5C" w:rsidTr="00616D95">
        <w:tc>
          <w:tcPr>
            <w:tcW w:w="4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</w:t>
            </w: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</w:rPr>
              <w:t>Академска каријера</w:t>
            </w:r>
          </w:p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rPr>
                <w:lang w:val="sr-Cyrl-C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2002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Факултет политичких наука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</w:t>
            </w:r>
          </w:p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1992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Факултет политичких наука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</w:t>
            </w:r>
          </w:p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Специјализација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/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/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/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1988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Факултет политичких наука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</w:t>
            </w:r>
          </w:p>
        </w:tc>
      </w:tr>
      <w:tr w:rsidR="00B35A5C" w:rsidTr="00616D95">
        <w:tc>
          <w:tcPr>
            <w:tcW w:w="2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1982</w:t>
            </w:r>
          </w:p>
        </w:tc>
        <w:tc>
          <w:tcPr>
            <w:tcW w:w="3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Факултет политичких наука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 и социјални рад</w:t>
            </w: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ru-RU"/>
              </w:rPr>
            </w:pPr>
            <w:r>
              <w:rPr>
                <w:b/>
                <w:lang w:val="sr-Cyrl-CS"/>
              </w:rPr>
              <w:t xml:space="preserve">Списак предмета које наставник држи </w:t>
            </w:r>
            <w:r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B35A5C" w:rsidTr="00616D95"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rPr>
                <w:lang w:val="sr-Cyrl-CS"/>
              </w:rPr>
            </w:pP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iCs/>
                <w:lang w:val="en-US"/>
              </w:rPr>
            </w:pPr>
            <w:r>
              <w:rPr>
                <w:iCs/>
                <w:lang w:val="sr-Cyrl-CS"/>
              </w:rPr>
              <w:t xml:space="preserve">назив предмета   </w:t>
            </w:r>
          </w:p>
          <w:p w:rsidR="00B35A5C" w:rsidRDefault="00B35A5C">
            <w:pPr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  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ru-RU"/>
              </w:rPr>
            </w:pPr>
            <w:r>
              <w:rPr>
                <w:iCs/>
                <w:lang w:val="sr-Cyrl-CS"/>
              </w:rPr>
              <w:t xml:space="preserve">Назив </w:t>
            </w:r>
            <w:r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Часова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активне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наставе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B35A5C" w:rsidTr="00616D95"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Социјална политика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616D95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4+1</w:t>
            </w:r>
          </w:p>
        </w:tc>
      </w:tr>
      <w:tr w:rsidR="00B35A5C" w:rsidTr="00616D95"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highlight w:val="cyan"/>
                <w:lang w:val="sr-Cyrl-CS"/>
              </w:rPr>
            </w:pPr>
            <w:r w:rsidRPr="00616D95">
              <w:rPr>
                <w:lang w:val="sr-Cyrl-CS"/>
              </w:rPr>
              <w:t>Доктрине социјалне политике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616D95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3+1+1</w:t>
            </w:r>
          </w:p>
        </w:tc>
      </w:tr>
      <w:tr w:rsidR="00B35A5C" w:rsidTr="00616D95"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highlight w:val="red"/>
                <w:lang w:val="sr-Cyrl-CS"/>
              </w:rPr>
            </w:pPr>
            <w:r w:rsidRPr="00616D95">
              <w:rPr>
                <w:lang w:val="sr-Cyrl-CS"/>
              </w:rPr>
              <w:t>Савремени социјални проблеми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616D95" w:rsidRDefault="00616D95">
            <w:pPr>
              <w:rPr>
                <w:lang w:val="sr-Cyrl-CS"/>
              </w:rPr>
            </w:pPr>
            <w:r>
              <w:rPr>
                <w:lang w:val="sr-Cyrl-CS"/>
              </w:rPr>
              <w:t>3+1</w:t>
            </w:r>
          </w:p>
        </w:tc>
      </w:tr>
      <w:tr w:rsidR="00B35A5C" w:rsidTr="00616D95"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highlight w:val="red"/>
                <w:lang w:val="sr-Cyrl-CS"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B35A5C" w:rsidRDefault="00B35A5C">
            <w:pPr>
              <w:rPr>
                <w:lang w:val="en-US"/>
              </w:rPr>
            </w:pPr>
          </w:p>
        </w:tc>
      </w:tr>
      <w:tr w:rsidR="00B35A5C" w:rsidTr="00616D95">
        <w:trPr>
          <w:trHeight w:val="270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B35A5C" w:rsidRDefault="00B35A5C">
            <w:pPr>
              <w:rPr>
                <w:lang w:val="en-US"/>
              </w:rPr>
            </w:pP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r>
              <w:t xml:space="preserve">Уџбеник </w:t>
            </w:r>
            <w:r w:rsidRPr="00616D95">
              <w:rPr>
                <w:rStyle w:val="Strong"/>
                <w:i/>
              </w:rPr>
              <w:t>Развој социјалне политике Југославије</w:t>
            </w:r>
            <w:r>
              <w:rPr>
                <w:rStyle w:val="Strong"/>
              </w:rPr>
              <w:t xml:space="preserve">, II </w:t>
            </w:r>
            <w:r>
              <w:t>допуњено и прерађено</w:t>
            </w:r>
            <w:r>
              <w:rPr>
                <w:lang w:val="sr-Cyrl-CS"/>
              </w:rPr>
              <w:t xml:space="preserve"> </w:t>
            </w:r>
            <w:r>
              <w:t>издање, 2002.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t xml:space="preserve">Уџбеник </w:t>
            </w:r>
            <w:r w:rsidRPr="00616D95">
              <w:rPr>
                <w:rStyle w:val="Strong"/>
                <w:i/>
              </w:rPr>
              <w:t>Социјално осигурање</w:t>
            </w:r>
            <w:r>
              <w:rPr>
                <w:rStyle w:val="Strong"/>
              </w:rPr>
              <w:t xml:space="preserve">, </w:t>
            </w:r>
            <w:r>
              <w:t>ФПН, Београд, 2005.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pPr>
              <w:rPr>
                <w:lang w:val="sr-Cyrl-CS"/>
              </w:rPr>
            </w:pPr>
            <w:r>
              <w:t xml:space="preserve">Уџбеник </w:t>
            </w:r>
            <w:r w:rsidRPr="00B45669">
              <w:rPr>
                <w:rStyle w:val="Strong"/>
                <w:i/>
              </w:rPr>
              <w:t>Социјална политика</w:t>
            </w:r>
            <w:r>
              <w:rPr>
                <w:rStyle w:val="Strong"/>
              </w:rPr>
              <w:t xml:space="preserve">, </w:t>
            </w:r>
            <w:r>
              <w:rPr>
                <w:rStyle w:val="Strong"/>
                <w:lang w:val="en-US"/>
              </w:rPr>
              <w:t>II</w:t>
            </w:r>
            <w:r>
              <w:rPr>
                <w:rStyle w:val="Strong"/>
              </w:rPr>
              <w:t xml:space="preserve"> </w:t>
            </w:r>
            <w:r>
              <w:t>издање, ФПН, Београд, 2007.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616D95">
            <w:r w:rsidRPr="00B45669">
              <w:rPr>
                <w:b/>
                <w:i/>
              </w:rPr>
              <w:t>Род-духовна и световна вредност</w:t>
            </w:r>
            <w:r>
              <w:t>, Глас центара, број 14, Врњачка Бања, 2007.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45669">
            <w:r w:rsidRPr="00B45669">
              <w:rPr>
                <w:rStyle w:val="Strong"/>
                <w:i/>
              </w:rPr>
              <w:t>Беседа о току ствари</w:t>
            </w:r>
            <w:r>
              <w:rPr>
                <w:rStyle w:val="Strong"/>
              </w:rPr>
              <w:t xml:space="preserve">, </w:t>
            </w:r>
            <w:r>
              <w:t>Глас центра, број 12, Врњачка Бања, 2006.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45669">
            <w:r w:rsidRPr="00B45669">
              <w:rPr>
                <w:rStyle w:val="Strong"/>
                <w:i/>
              </w:rPr>
              <w:t>Социјални дијалог</w:t>
            </w:r>
            <w:r>
              <w:rPr>
                <w:rStyle w:val="Strong"/>
              </w:rPr>
              <w:t xml:space="preserve">, </w:t>
            </w:r>
            <w:r>
              <w:t>Социјална политика и социјални рад, ФПН, Београд, 2004.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45669">
            <w:pPr>
              <w:rPr>
                <w:lang w:val="sr-Cyrl-CS"/>
              </w:rPr>
            </w:pPr>
            <w:r w:rsidRPr="00B45669">
              <w:rPr>
                <w:rStyle w:val="Strong"/>
                <w:i/>
              </w:rPr>
              <w:t>Стари у систему социјалне политике</w:t>
            </w:r>
            <w:r>
              <w:rPr>
                <w:rStyle w:val="Strong"/>
              </w:rPr>
              <w:t xml:space="preserve">, </w:t>
            </w:r>
            <w:r>
              <w:t>реферат на Седмом националном геронтолошком конгресу, Врњачка Бања, 2006. године</w:t>
            </w:r>
          </w:p>
        </w:tc>
      </w:tr>
      <w:tr w:rsidR="00B35A5C" w:rsidTr="00616D9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101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45669">
            <w:pPr>
              <w:rPr>
                <w:lang w:val="sr-Cyrl-CS"/>
              </w:rPr>
            </w:pPr>
            <w:r w:rsidRPr="008A0635">
              <w:rPr>
                <w:rStyle w:val="Strong"/>
                <w:i/>
                <w:lang w:val="sr-Cyrl-CS"/>
              </w:rPr>
              <w:t xml:space="preserve">Локална социјална политика ЕУ, </w:t>
            </w:r>
            <w:r w:rsidRPr="008A0635">
              <w:rPr>
                <w:rStyle w:val="Strong"/>
                <w:b w:val="0"/>
              </w:rPr>
              <w:t xml:space="preserve">II </w:t>
            </w:r>
            <w:r w:rsidRPr="008A0635">
              <w:rPr>
                <w:rStyle w:val="Strong"/>
                <w:b w:val="0"/>
                <w:lang w:val="sr-Cyrl-CS"/>
              </w:rPr>
              <w:t>Балканска конференција, Власинско језеро, 2008.</w:t>
            </w: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35A5C" w:rsidTr="00616D95">
        <w:tc>
          <w:tcPr>
            <w:tcW w:w="4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6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rPr>
                <w:lang w:val="sr-Cyrl-CS"/>
              </w:rPr>
            </w:pPr>
          </w:p>
        </w:tc>
      </w:tr>
      <w:tr w:rsidR="00B35A5C" w:rsidTr="00616D95">
        <w:tc>
          <w:tcPr>
            <w:tcW w:w="4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Укупан број радова са </w:t>
            </w:r>
            <w:r>
              <w:rPr>
                <w:lang w:val="en-US"/>
              </w:rPr>
              <w:t>SCI</w:t>
            </w:r>
            <w:r>
              <w:rPr>
                <w:lang w:val="sr-Cyrl-CS"/>
              </w:rPr>
              <w:t xml:space="preserve"> (</w:t>
            </w:r>
            <w:r>
              <w:rPr>
                <w:lang w:val="en-US"/>
              </w:rPr>
              <w:t>SSCI</w:t>
            </w:r>
            <w:r>
              <w:rPr>
                <w:lang w:val="sr-Cyrl-CS"/>
              </w:rPr>
              <w:t>) листе</w:t>
            </w:r>
          </w:p>
        </w:tc>
        <w:tc>
          <w:tcPr>
            <w:tcW w:w="6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rPr>
                <w:lang w:val="sr-Cyrl-CS"/>
              </w:rPr>
            </w:pPr>
          </w:p>
        </w:tc>
      </w:tr>
      <w:tr w:rsidR="00B35A5C" w:rsidTr="00616D95">
        <w:tc>
          <w:tcPr>
            <w:tcW w:w="4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t>Тренутно у</w:t>
            </w:r>
            <w:r>
              <w:rPr>
                <w:lang w:val="sr-Cyrl-CS"/>
              </w:rPr>
              <w:t>чешће на пројектима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B35A5C" w:rsidRDefault="00B35A5C">
            <w:pPr>
              <w:rPr>
                <w:lang w:val="en-US"/>
              </w:rPr>
            </w:pPr>
            <w:r>
              <w:rPr>
                <w:lang w:val="sr-Cyrl-CS"/>
              </w:rPr>
              <w:t xml:space="preserve">Домаћи 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Pr="00B45669" w:rsidRDefault="00B35A5C">
            <w:pPr>
              <w:rPr>
                <w:lang w:val="en-US"/>
              </w:rPr>
            </w:pPr>
            <w:r>
              <w:rPr>
                <w:lang w:val="sr-Cyrl-CS"/>
              </w:rPr>
              <w:t xml:space="preserve">Међународни </w:t>
            </w:r>
            <w:r w:rsidR="00B45669">
              <w:rPr>
                <w:lang w:val="en-US"/>
              </w:rPr>
              <w:t xml:space="preserve"> 1</w:t>
            </w:r>
          </w:p>
        </w:tc>
      </w:tr>
      <w:tr w:rsidR="00B35A5C" w:rsidTr="00616D95">
        <w:tc>
          <w:tcPr>
            <w:tcW w:w="2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5C" w:rsidRDefault="00B35A5C">
            <w:pPr>
              <w:rPr>
                <w:lang w:val="sr-Cyrl-CS"/>
              </w:rPr>
            </w:pP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lang w:val="sr-Cyrl-C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35A5C" w:rsidTr="00616D95">
        <w:tc>
          <w:tcPr>
            <w:tcW w:w="110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A5C" w:rsidRDefault="00B35A5C">
            <w:pPr>
              <w:rPr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sr-Cyrl-CS"/>
              </w:rPr>
              <w:t xml:space="preserve">Опис квалификација треба дати за све наставнике који учествују у реализацији студијског програма. </w:t>
            </w:r>
            <w:r>
              <w:rPr>
                <w:bCs/>
                <w:sz w:val="18"/>
                <w:szCs w:val="18"/>
                <w:lang w:val="ru-RU"/>
              </w:rPr>
              <w:t>Податке о свим наставницима објединити кроз К</w:t>
            </w:r>
            <w:r>
              <w:rPr>
                <w:sz w:val="18"/>
                <w:szCs w:val="18"/>
                <w:lang w:val="sr-Cyrl-CS"/>
              </w:rPr>
              <w:t>њиг</w:t>
            </w:r>
            <w:r>
              <w:rPr>
                <w:sz w:val="18"/>
                <w:szCs w:val="18"/>
                <w:lang w:val="ru-RU"/>
              </w:rPr>
              <w:t>у</w:t>
            </w:r>
            <w:r>
              <w:rPr>
                <w:sz w:val="18"/>
                <w:szCs w:val="18"/>
                <w:lang w:val="sr-Cyrl-CS"/>
              </w:rPr>
              <w:t xml:space="preserve"> наставника</w:t>
            </w:r>
            <w:r>
              <w:rPr>
                <w:bCs/>
                <w:sz w:val="18"/>
                <w:szCs w:val="18"/>
                <w:lang w:val="sr-Cyrl-CS"/>
              </w:rPr>
      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</w:t>
            </w:r>
            <w:r>
              <w:rPr>
                <w:bCs/>
                <w:sz w:val="18"/>
                <w:szCs w:val="18"/>
                <w:lang w:val="ru-RU"/>
              </w:rPr>
              <w:t xml:space="preserve"> првог и другог нивоа студија. </w:t>
            </w:r>
            <w:r>
              <w:rPr>
                <w:color w:val="FF0000"/>
                <w:sz w:val="18"/>
                <w:szCs w:val="18"/>
              </w:rPr>
              <w:t>Н</w:t>
            </w:r>
            <w:r>
              <w:rPr>
                <w:color w:val="FF0000"/>
                <w:sz w:val="18"/>
                <w:szCs w:val="18"/>
                <w:lang w:val="ru-RU"/>
              </w:rPr>
              <w:t>аставници  са пуним радним временом  (установа у којој наставник има 100% ангажовањедоказ- уписано у радну књизицу )</w:t>
            </w:r>
          </w:p>
          <w:p w:rsidR="00B35A5C" w:rsidRDefault="00B35A5C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Ове податке дати за сваког наставника, Ова табела несме прећи једну А4 страну.</w:t>
            </w:r>
          </w:p>
        </w:tc>
      </w:tr>
    </w:tbl>
    <w:p w:rsidR="00B35A5C" w:rsidRDefault="00B35A5C" w:rsidP="00B35A5C">
      <w:pPr>
        <w:rPr>
          <w:sz w:val="24"/>
          <w:szCs w:val="24"/>
          <w:lang w:val="en-US"/>
        </w:rPr>
      </w:pPr>
    </w:p>
    <w:p w:rsidR="00B35A5C" w:rsidRDefault="00B35A5C" w:rsidP="00B35A5C">
      <w:pPr>
        <w:rPr>
          <w:lang w:val="sr-Cyrl-CS"/>
        </w:rPr>
      </w:pPr>
    </w:p>
    <w:p w:rsidR="00AC68CE" w:rsidRDefault="00AC68CE"/>
    <w:sectPr w:rsidR="00AC68CE" w:rsidSect="00AC68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5A5C"/>
    <w:rsid w:val="00616D95"/>
    <w:rsid w:val="00AC68CE"/>
    <w:rsid w:val="00B35A5C"/>
    <w:rsid w:val="00B45669"/>
    <w:rsid w:val="00F3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35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16D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V</dc:creator>
  <cp:keywords/>
  <dc:description/>
  <cp:lastModifiedBy>Jelena V</cp:lastModifiedBy>
  <cp:revision>1</cp:revision>
  <dcterms:created xsi:type="dcterms:W3CDTF">2008-06-25T18:57:00Z</dcterms:created>
  <dcterms:modified xsi:type="dcterms:W3CDTF">2008-06-25T19:33:00Z</dcterms:modified>
</cp:coreProperties>
</file>